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0A" w:rsidRDefault="009E190A" w:rsidP="009E190A">
      <w:pPr>
        <w:jc w:val="center"/>
        <w:rPr>
          <w:b/>
          <w:lang w:val="en-US"/>
        </w:rPr>
      </w:pPr>
      <w:r>
        <w:rPr>
          <w:b/>
        </w:rPr>
        <w:t xml:space="preserve">ОСНОВНО УЧИЛИЩЕ „ЛЮБЕН КАРАВЕЛОВ” </w:t>
      </w:r>
    </w:p>
    <w:p w:rsidR="009E190A" w:rsidRDefault="009E190A" w:rsidP="009E190A">
      <w:pPr>
        <w:jc w:val="center"/>
        <w:rPr>
          <w:b/>
        </w:rPr>
      </w:pPr>
      <w:r>
        <w:rPr>
          <w:b/>
        </w:rPr>
        <w:t xml:space="preserve">гр. СВИЛЕНГРАД, </w:t>
      </w:r>
      <w:proofErr w:type="spellStart"/>
      <w:r>
        <w:rPr>
          <w:b/>
        </w:rPr>
        <w:t>обл</w:t>
      </w:r>
      <w:proofErr w:type="spellEnd"/>
      <w:r>
        <w:rPr>
          <w:b/>
        </w:rPr>
        <w:t>. ХАСКОВО, ул. „Хан Аспарух” № 50</w:t>
      </w:r>
    </w:p>
    <w:p w:rsidR="009E190A" w:rsidRDefault="009E190A" w:rsidP="009E190A">
      <w:pPr>
        <w:jc w:val="center"/>
        <w:rPr>
          <w:b/>
        </w:rPr>
      </w:pPr>
    </w:p>
    <w:p w:rsidR="009E190A" w:rsidRDefault="009E190A" w:rsidP="00C73C5A">
      <w:pPr>
        <w:rPr>
          <w:b/>
          <w:sz w:val="28"/>
          <w:szCs w:val="28"/>
        </w:rPr>
      </w:pPr>
    </w:p>
    <w:p w:rsidR="009E190A" w:rsidRDefault="009E190A" w:rsidP="009E190A">
      <w:pPr>
        <w:jc w:val="center"/>
        <w:rPr>
          <w:b/>
          <w:sz w:val="28"/>
          <w:szCs w:val="28"/>
        </w:rPr>
      </w:pPr>
    </w:p>
    <w:p w:rsidR="009E190A" w:rsidRDefault="009E190A" w:rsidP="009E190A">
      <w:pPr>
        <w:jc w:val="center"/>
        <w:rPr>
          <w:b/>
        </w:rPr>
      </w:pPr>
      <w:r>
        <w:rPr>
          <w:b/>
          <w:sz w:val="28"/>
          <w:szCs w:val="28"/>
        </w:rPr>
        <w:t>З А П О В Е Д</w:t>
      </w:r>
      <w:r>
        <w:rPr>
          <w:b/>
        </w:rPr>
        <w:t xml:space="preserve">  </w:t>
      </w:r>
    </w:p>
    <w:p w:rsidR="009E190A" w:rsidRDefault="009E190A" w:rsidP="00C73C5A">
      <w:pPr>
        <w:jc w:val="center"/>
        <w:rPr>
          <w:b/>
        </w:rPr>
      </w:pPr>
      <w:r>
        <w:rPr>
          <w:b/>
        </w:rPr>
        <w:t xml:space="preserve">№ </w:t>
      </w:r>
      <w:r>
        <w:rPr>
          <w:b/>
          <w:lang w:val="en-US"/>
        </w:rPr>
        <w:t>1</w:t>
      </w:r>
      <w:r w:rsidR="00336CD7">
        <w:rPr>
          <w:b/>
        </w:rPr>
        <w:t>4</w:t>
      </w:r>
      <w:r w:rsidR="000E4ECE">
        <w:rPr>
          <w:b/>
          <w:lang w:val="en-US"/>
        </w:rPr>
        <w:t>7</w:t>
      </w:r>
      <w:bookmarkStart w:id="0" w:name="_GoBack"/>
      <w:bookmarkEnd w:id="0"/>
      <w:r>
        <w:rPr>
          <w:b/>
        </w:rPr>
        <w:t>/</w:t>
      </w:r>
      <w:r w:rsidR="009F03DD">
        <w:rPr>
          <w:b/>
        </w:rPr>
        <w:t>16</w:t>
      </w:r>
      <w:r>
        <w:rPr>
          <w:b/>
          <w:lang w:val="en-US"/>
        </w:rPr>
        <w:t>.0</w:t>
      </w:r>
      <w:r w:rsidR="00336CD7">
        <w:rPr>
          <w:b/>
        </w:rPr>
        <w:t>3</w:t>
      </w:r>
      <w:r>
        <w:rPr>
          <w:b/>
          <w:lang w:val="en-US"/>
        </w:rPr>
        <w:t>.</w:t>
      </w:r>
      <w:r>
        <w:rPr>
          <w:b/>
        </w:rPr>
        <w:t>20</w:t>
      </w:r>
      <w:r w:rsidR="005A77FC">
        <w:rPr>
          <w:b/>
          <w:lang w:val="en-US"/>
        </w:rPr>
        <w:t>20</w:t>
      </w:r>
      <w:r>
        <w:rPr>
          <w:b/>
        </w:rPr>
        <w:t xml:space="preserve"> г.</w:t>
      </w:r>
    </w:p>
    <w:p w:rsidR="009E190A" w:rsidRDefault="009E190A" w:rsidP="009E190A">
      <w:pPr>
        <w:jc w:val="center"/>
        <w:rPr>
          <w:b/>
        </w:rPr>
      </w:pPr>
    </w:p>
    <w:p w:rsidR="009E190A" w:rsidRDefault="009E190A" w:rsidP="009E190A">
      <w:pPr>
        <w:jc w:val="center"/>
        <w:rPr>
          <w:b/>
        </w:rPr>
      </w:pPr>
    </w:p>
    <w:p w:rsidR="009E190A" w:rsidRDefault="009E190A" w:rsidP="002879DC">
      <w:pPr>
        <w:jc w:val="both"/>
        <w:rPr>
          <w:lang w:val="en-US"/>
        </w:rPr>
      </w:pPr>
      <w:r>
        <w:t xml:space="preserve">На основание чл.258, ал.1 и чл.259, ал.1 от ЗПУО, </w:t>
      </w:r>
      <w:r w:rsidR="000E75DF">
        <w:rPr>
          <w:shd w:val="clear" w:color="auto" w:fill="FFFFFF"/>
        </w:rPr>
        <w:t>чл.31, ал.1 от Наредба №15 от 22.07.2019 г. за статута и професионалното развитие на учителите, директорите и другите педагогически специалисти</w:t>
      </w:r>
      <w:r w:rsidR="00336CD7">
        <w:t xml:space="preserve">, </w:t>
      </w:r>
      <w:r w:rsidR="008C1A82">
        <w:t xml:space="preserve">чл. 8, ал. 1 от Наредба №10/01.09.2016 г. за организация на дейностите в училищното образование, </w:t>
      </w:r>
      <w:r w:rsidR="00336CD7">
        <w:t>във връзка със Заповед № РД-</w:t>
      </w:r>
      <w:r w:rsidR="002879DC">
        <w:rPr>
          <w:lang w:val="en-US"/>
        </w:rPr>
        <w:t xml:space="preserve">01-124/13.03.2020 </w:t>
      </w:r>
      <w:r w:rsidR="002879DC">
        <w:t>г. на</w:t>
      </w:r>
      <w:r w:rsidR="00336CD7">
        <w:t xml:space="preserve"> Министъра на здравеопазването за </w:t>
      </w:r>
      <w:r w:rsidR="002879DC">
        <w:t>въвеждането на противоепидемични мерки</w:t>
      </w:r>
      <w:r w:rsidR="00336CD7">
        <w:t xml:space="preserve"> </w:t>
      </w:r>
      <w:r w:rsidR="00A25AA8">
        <w:t>на те</w:t>
      </w:r>
      <w:r w:rsidR="0036624F">
        <w:t>риторията на Република България,</w:t>
      </w:r>
      <w:r w:rsidR="00336CD7">
        <w:t xml:space="preserve"> преустановяване на учебните занятия в периода </w:t>
      </w:r>
      <w:r w:rsidR="002879DC">
        <w:t>16</w:t>
      </w:r>
      <w:r w:rsidR="00336CD7">
        <w:t xml:space="preserve">.03.2020 г. – </w:t>
      </w:r>
      <w:r w:rsidR="002879DC">
        <w:t>29</w:t>
      </w:r>
      <w:r w:rsidR="00336CD7">
        <w:t>.03.2020 г.</w:t>
      </w:r>
      <w:r w:rsidR="0036624F">
        <w:t xml:space="preserve"> и организиране на дистанционно обучение в учебните заведения</w:t>
      </w:r>
      <w:r w:rsidR="00336CD7">
        <w:t xml:space="preserve"> </w:t>
      </w:r>
    </w:p>
    <w:p w:rsidR="009E190A" w:rsidRDefault="009E190A" w:rsidP="009E190A">
      <w:pPr>
        <w:jc w:val="center"/>
      </w:pPr>
    </w:p>
    <w:p w:rsidR="009E190A" w:rsidRDefault="009E190A" w:rsidP="009E190A">
      <w:pPr>
        <w:jc w:val="center"/>
      </w:pPr>
    </w:p>
    <w:p w:rsidR="009E190A" w:rsidRDefault="009E190A" w:rsidP="009E190A">
      <w:pPr>
        <w:jc w:val="center"/>
      </w:pPr>
    </w:p>
    <w:p w:rsidR="009E190A" w:rsidRDefault="0036624F" w:rsidP="009E190A">
      <w:pPr>
        <w:jc w:val="center"/>
        <w:rPr>
          <w:b/>
        </w:rPr>
      </w:pPr>
      <w:r>
        <w:rPr>
          <w:b/>
        </w:rPr>
        <w:t>УТВЪРЖДАВАМ</w:t>
      </w:r>
      <w:r w:rsidR="009E190A">
        <w:rPr>
          <w:b/>
        </w:rPr>
        <w:t>:</w:t>
      </w:r>
    </w:p>
    <w:p w:rsidR="007A77AB" w:rsidRDefault="007A77AB" w:rsidP="009E190A">
      <w:pPr>
        <w:jc w:val="center"/>
        <w:rPr>
          <w:b/>
        </w:rPr>
      </w:pPr>
    </w:p>
    <w:p w:rsidR="009E190A" w:rsidRDefault="009E190A" w:rsidP="009E190A">
      <w:pPr>
        <w:jc w:val="center"/>
        <w:rPr>
          <w:b/>
        </w:rPr>
      </w:pPr>
    </w:p>
    <w:p w:rsidR="005A0EF0" w:rsidRDefault="005A0EF0" w:rsidP="005A0EF0">
      <w:pPr>
        <w:rPr>
          <w:b/>
        </w:rPr>
      </w:pPr>
    </w:p>
    <w:p w:rsidR="005A0EF0" w:rsidRPr="005A0EF0" w:rsidRDefault="005A0EF0" w:rsidP="005A0EF0">
      <w:pPr>
        <w:pStyle w:val="a4"/>
        <w:numPr>
          <w:ilvl w:val="0"/>
          <w:numId w:val="3"/>
        </w:numPr>
        <w:rPr>
          <w:b/>
        </w:rPr>
      </w:pPr>
      <w:r w:rsidRPr="005A0EF0">
        <w:rPr>
          <w:b/>
        </w:rPr>
        <w:t>Програма за дистанционно обучение з</w:t>
      </w:r>
      <w:r>
        <w:rPr>
          <w:b/>
        </w:rPr>
        <w:t>а ученици без електронни</w:t>
      </w:r>
      <w:r w:rsidRPr="005A0EF0">
        <w:rPr>
          <w:b/>
        </w:rPr>
        <w:t xml:space="preserve"> устройства в ОУ „Любен Каравелов“ , гр. Свиленград</w:t>
      </w:r>
      <w:r w:rsidR="00337C31">
        <w:rPr>
          <w:b/>
        </w:rPr>
        <w:t>:</w:t>
      </w:r>
    </w:p>
    <w:p w:rsidR="005A0EF0" w:rsidRDefault="005A0EF0" w:rsidP="005A0EF0"/>
    <w:p w:rsidR="00DA7E83" w:rsidRDefault="005A0EF0" w:rsidP="005A0EF0">
      <w:r>
        <w:rPr>
          <w:lang w:val="en-US"/>
        </w:rPr>
        <w:t xml:space="preserve">   </w:t>
      </w:r>
    </w:p>
    <w:p w:rsidR="00F04502" w:rsidRDefault="00337C31" w:rsidP="005A0EF0">
      <w:pPr>
        <w:rPr>
          <w:b/>
        </w:rPr>
      </w:pPr>
      <w:r>
        <w:t xml:space="preserve">   </w:t>
      </w:r>
      <w:r w:rsidR="00F04502" w:rsidRPr="00F04502">
        <w:rPr>
          <w:b/>
        </w:rPr>
        <w:t xml:space="preserve">РАЗПРЕДЕЛЕНИЕ </w:t>
      </w:r>
      <w:r w:rsidR="00F04502">
        <w:rPr>
          <w:b/>
        </w:rPr>
        <w:t xml:space="preserve">И ПРЕДАВАНЕ </w:t>
      </w:r>
      <w:r w:rsidR="00F04502" w:rsidRPr="00F04502">
        <w:rPr>
          <w:b/>
        </w:rPr>
        <w:t>НА МАТЕРИАЛИ ЗА САМОПОДГОТОВКА</w:t>
      </w:r>
      <w:r w:rsidR="00F04502">
        <w:rPr>
          <w:b/>
        </w:rPr>
        <w:t xml:space="preserve"> И УКАЗАНЯИ КЪМ ТЯХ</w:t>
      </w:r>
      <w:r w:rsidR="00DE728C">
        <w:rPr>
          <w:b/>
        </w:rPr>
        <w:t xml:space="preserve"> (ЗА УЧЕНИЦИТЕ БЕЗ ДОСТЪП ДО ИНТЕРНЕТ)</w:t>
      </w:r>
      <w:r w:rsidR="00F04502" w:rsidRPr="00F04502">
        <w:rPr>
          <w:b/>
        </w:rPr>
        <w:t>:</w:t>
      </w:r>
    </w:p>
    <w:p w:rsidR="00DE728C" w:rsidRPr="00F04502" w:rsidRDefault="00DE728C" w:rsidP="005A0EF0">
      <w:pPr>
        <w:rPr>
          <w:b/>
        </w:rPr>
      </w:pPr>
    </w:p>
    <w:p w:rsidR="005A0EF0" w:rsidRDefault="00F04502" w:rsidP="005A0EF0">
      <w:r>
        <w:t xml:space="preserve">   За всеки ученик са</w:t>
      </w:r>
      <w:r w:rsidR="005A0EF0">
        <w:t xml:space="preserve"> изготвени седмични програми, в които ще вземат учебен материал за всеки ден по всеки предмет. Материалът се подготвя от учителите по учебни предмети.  За учениците ще се оформят учебни комплекти с учебен материал, с който трябва да се запознаят. Комплектите се раздават за всеки ученик поименно, като към всеки един се изготвят инструкции и указания за обучението на учениците. Родителите </w:t>
      </w:r>
      <w:r w:rsidR="00DA7E83">
        <w:t xml:space="preserve">получават учебните комплекти от образователния </w:t>
      </w:r>
      <w:proofErr w:type="spellStart"/>
      <w:r w:rsidR="00DA7E83">
        <w:t>медиатор</w:t>
      </w:r>
      <w:proofErr w:type="spellEnd"/>
      <w:r w:rsidR="00DA7E83">
        <w:t xml:space="preserve"> на</w:t>
      </w:r>
      <w:r w:rsidR="005A0EF0">
        <w:t xml:space="preserve"> 16.03.2</w:t>
      </w:r>
      <w:r w:rsidR="00DA7E83">
        <w:t xml:space="preserve">020 г.(понеделник) от 09:00 ч. </w:t>
      </w:r>
      <w:r w:rsidR="005A0EF0">
        <w:t xml:space="preserve">Получаването от училище </w:t>
      </w:r>
      <w:r w:rsidR="00DA7E83">
        <w:t xml:space="preserve">се </w:t>
      </w:r>
      <w:proofErr w:type="spellStart"/>
      <w:r w:rsidR="00DA7E83">
        <w:t>осъществята</w:t>
      </w:r>
      <w:proofErr w:type="spellEnd"/>
      <w:r w:rsidR="005A0EF0">
        <w:t xml:space="preserve"> при спазени всички изисквания и препоръки за сигурност от кризисния щаб.</w:t>
      </w:r>
      <w:r w:rsidR="00DA7E83">
        <w:t xml:space="preserve"> Образователния </w:t>
      </w:r>
      <w:proofErr w:type="spellStart"/>
      <w:r w:rsidR="00DA7E83">
        <w:t>медиатор</w:t>
      </w:r>
      <w:proofErr w:type="spellEnd"/>
      <w:r w:rsidR="00DA7E83">
        <w:t xml:space="preserve"> е защитен със защитно облекло – маска, ръкавици, очила и дезинфектант.</w:t>
      </w:r>
      <w:r w:rsidR="005A0EF0">
        <w:t xml:space="preserve"> В петък 20.03.2020 г. на учениците ще бъдат раздадени по домовете допълнителни разяснения и указания за решаване на дадените им задания, по които ще се оценяват от учителите. В понеделник 23.03.2020 г., решените от учениците задания ще бъдат връщани в училище при спазване на всички мерки за сигурност. За ограничаване на контактите, при взимането на решените задания, на учениците ще бъдат раздадени новите задачи за самоподготовка за следващата седмица. След събирането на материалите за проверка и оценяване от учителите, те ще престоят 24 часа без контакт до други хора, преди да бъдат проверени от учителите. Проверката от учителите ще се </w:t>
      </w:r>
      <w:r w:rsidR="005A0EF0">
        <w:lastRenderedPageBreak/>
        <w:t>извърши в срок до 1 седмица. След края на следващата седмица процедурата се повтаря.</w:t>
      </w:r>
    </w:p>
    <w:p w:rsidR="00DE728C" w:rsidRDefault="00DE728C" w:rsidP="005A0EF0"/>
    <w:p w:rsidR="00DE728C" w:rsidRDefault="00DE728C" w:rsidP="005A0EF0">
      <w:pPr>
        <w:rPr>
          <w:b/>
        </w:rPr>
      </w:pPr>
      <w:r w:rsidRPr="00DE728C">
        <w:rPr>
          <w:b/>
        </w:rPr>
        <w:t>ЗА УЧЕНИЦИТЕ, КОИТО ИМАТ ДОСТЪП ДО ИНТЕРНЕТ:</w:t>
      </w:r>
    </w:p>
    <w:p w:rsidR="00DE728C" w:rsidRPr="00DE728C" w:rsidRDefault="00DE728C" w:rsidP="005A0EF0">
      <w:pPr>
        <w:rPr>
          <w:b/>
        </w:rPr>
      </w:pPr>
    </w:p>
    <w:p w:rsidR="005A0EF0" w:rsidRDefault="00DE728C" w:rsidP="005A0EF0">
      <w:r>
        <w:t xml:space="preserve">   </w:t>
      </w:r>
      <w:r w:rsidR="005A0EF0">
        <w:t>Учениците, които имат достъп до интернет</w:t>
      </w:r>
      <w:r>
        <w:t xml:space="preserve">, </w:t>
      </w:r>
      <w:r w:rsidR="005A0EF0">
        <w:t xml:space="preserve"> получават ежедневни насоки и електронна помощ при дистанционното си обучение чрез електронна поща и създадена затворена </w:t>
      </w:r>
      <w:proofErr w:type="spellStart"/>
      <w:r w:rsidR="005A0EF0">
        <w:t>фейсбук</w:t>
      </w:r>
      <w:proofErr w:type="spellEnd"/>
      <w:r w:rsidR="005A0EF0">
        <w:t xml:space="preserve"> група на училището, в която са включени всички учители, родителите и учениците, които имат достъп до интернет. </w:t>
      </w:r>
    </w:p>
    <w:p w:rsidR="000A76CA" w:rsidRDefault="005A0EF0" w:rsidP="005A0EF0">
      <w:r>
        <w:t xml:space="preserve">Учителите ЦДО също ще оказват на помощ при подготовката на учениците и задаване на игрови ситуации с обучителна цел като поддържат връзка с преподавателите и учениците по телефона или чрез </w:t>
      </w:r>
      <w:proofErr w:type="spellStart"/>
      <w:r>
        <w:t>фейсбук</w:t>
      </w:r>
      <w:proofErr w:type="spellEnd"/>
      <w:r>
        <w:t xml:space="preserve"> групата.</w:t>
      </w:r>
      <w:r w:rsidRPr="001D6A68">
        <w:t xml:space="preserve"> </w:t>
      </w:r>
      <w:r>
        <w:t xml:space="preserve">Групата е </w:t>
      </w:r>
      <w:r w:rsidR="000A76CA">
        <w:t xml:space="preserve">създадена и </w:t>
      </w:r>
      <w:r>
        <w:t xml:space="preserve">активна от 14.03.2020 г. </w:t>
      </w:r>
    </w:p>
    <w:p w:rsidR="005A0EF0" w:rsidRDefault="005A0EF0" w:rsidP="005A0EF0">
      <w:r>
        <w:t xml:space="preserve">Всички учители </w:t>
      </w:r>
      <w:r w:rsidR="000A76CA">
        <w:t xml:space="preserve">разполагат с ел.устройства и </w:t>
      </w:r>
      <w:r>
        <w:t xml:space="preserve">ще работят от </w:t>
      </w:r>
      <w:r w:rsidR="000A76CA">
        <w:t>домовете</w:t>
      </w:r>
      <w:r>
        <w:t xml:space="preserve"> си.</w:t>
      </w:r>
    </w:p>
    <w:p w:rsidR="005A0EF0" w:rsidRDefault="005A0EF0" w:rsidP="005A0EF0">
      <w:r>
        <w:t xml:space="preserve">Учителите, преподаващи по ФВС, музика, </w:t>
      </w:r>
      <w:proofErr w:type="spellStart"/>
      <w:r>
        <w:t>изобр</w:t>
      </w:r>
      <w:proofErr w:type="spellEnd"/>
      <w:r>
        <w:t xml:space="preserve">. изкуство, технологии и предприемачество, също са във </w:t>
      </w:r>
      <w:proofErr w:type="spellStart"/>
      <w:r>
        <w:t>фейсбук</w:t>
      </w:r>
      <w:proofErr w:type="spellEnd"/>
      <w:r>
        <w:t xml:space="preserve"> групата на училището, и ще помагат на учениците с идеи за включването им в тези дейности. </w:t>
      </w:r>
    </w:p>
    <w:p w:rsidR="00DE728C" w:rsidRDefault="005A0EF0" w:rsidP="005A0EF0">
      <w:r>
        <w:t xml:space="preserve">Учениците са взели вкъщи хартиените учебници, опаковани в учебни комплекти, а учителите ще ползват за работата си ел. учебници и ресурси. Учителите изготвят теми за затвърдяване и упражнение за периода 16.03.2020 – 29.03.2020 г. В ел. дневник ще се нанасят темите и ще се поставят оценките. </w:t>
      </w:r>
    </w:p>
    <w:p w:rsidR="00DE728C" w:rsidRDefault="00DE728C" w:rsidP="005A0EF0"/>
    <w:p w:rsidR="005A0EF0" w:rsidRDefault="005A0EF0" w:rsidP="005A0EF0">
      <w:r>
        <w:t>Всеки учител изготвя доклад за извършената работа по седмици с описание по дни и го изпраща на ел.поща на училището до края на всеки следващ пон</w:t>
      </w:r>
      <w:r w:rsidR="000A76CA">
        <w:t xml:space="preserve">еделник. Докладът се </w:t>
      </w:r>
      <w:proofErr w:type="spellStart"/>
      <w:r w:rsidR="000A76CA">
        <w:t>входира</w:t>
      </w:r>
      <w:proofErr w:type="spellEnd"/>
      <w:r w:rsidR="000A76CA">
        <w:t xml:space="preserve"> в </w:t>
      </w:r>
      <w:r>
        <w:t xml:space="preserve"> дневника за входяща и изходяща кореспонденция на училището. </w:t>
      </w:r>
    </w:p>
    <w:p w:rsidR="00DE728C" w:rsidRDefault="00DE728C" w:rsidP="005A0EF0"/>
    <w:p w:rsidR="00DE728C" w:rsidRDefault="00821A18" w:rsidP="00DE728C">
      <w:pPr>
        <w:pStyle w:val="a4"/>
        <w:numPr>
          <w:ilvl w:val="0"/>
          <w:numId w:val="3"/>
        </w:numPr>
        <w:rPr>
          <w:b/>
        </w:rPr>
      </w:pPr>
      <w:r>
        <w:rPr>
          <w:b/>
        </w:rPr>
        <w:t xml:space="preserve">Утвърждавам </w:t>
      </w:r>
      <w:r w:rsidR="00DE728C" w:rsidRPr="00922BB5">
        <w:rPr>
          <w:b/>
        </w:rPr>
        <w:t xml:space="preserve">Програма за </w:t>
      </w:r>
      <w:r w:rsidR="00922BB5" w:rsidRPr="00922BB5">
        <w:rPr>
          <w:b/>
        </w:rPr>
        <w:t xml:space="preserve">дистанционна </w:t>
      </w:r>
      <w:r w:rsidR="00DE728C" w:rsidRPr="00922BB5">
        <w:rPr>
          <w:b/>
        </w:rPr>
        <w:t xml:space="preserve">работа на </w:t>
      </w:r>
      <w:r w:rsidR="00922BB5" w:rsidRPr="00922BB5">
        <w:rPr>
          <w:b/>
        </w:rPr>
        <w:t>педагогическия съветник</w:t>
      </w:r>
      <w:r>
        <w:rPr>
          <w:b/>
        </w:rPr>
        <w:t xml:space="preserve"> и оказване на психологическа подкрепа на ученици и родители от разстояние</w:t>
      </w:r>
    </w:p>
    <w:p w:rsidR="00906141" w:rsidRDefault="00906141" w:rsidP="00906141">
      <w:pPr>
        <w:pStyle w:val="a4"/>
        <w:rPr>
          <w:b/>
        </w:rPr>
      </w:pPr>
      <w:r>
        <w:rPr>
          <w:b/>
        </w:rPr>
        <w:t>Приложение №1</w:t>
      </w:r>
    </w:p>
    <w:p w:rsidR="00251BFD" w:rsidRDefault="00251BFD" w:rsidP="00251BFD">
      <w:pPr>
        <w:rPr>
          <w:b/>
        </w:rPr>
      </w:pPr>
    </w:p>
    <w:p w:rsidR="00251BFD" w:rsidRDefault="00251BFD" w:rsidP="00251BFD">
      <w:pPr>
        <w:pStyle w:val="a4"/>
        <w:numPr>
          <w:ilvl w:val="0"/>
          <w:numId w:val="3"/>
        </w:numPr>
        <w:rPr>
          <w:b/>
        </w:rPr>
      </w:pPr>
      <w:r>
        <w:rPr>
          <w:b/>
        </w:rPr>
        <w:t>СЕДМИЧНО РАЗПИСАНИЕ ЗА ДИСТАНЦИОННО ОБУЧЕНИЕ И ПРОДЪЛЖИТЕЛНОСТ НА УЧЕБНИТЕ ЧАСОВЕ</w:t>
      </w:r>
    </w:p>
    <w:p w:rsidR="00251BFD" w:rsidRDefault="00906141" w:rsidP="00251BFD">
      <w:pPr>
        <w:pStyle w:val="a4"/>
        <w:rPr>
          <w:b/>
        </w:rPr>
      </w:pPr>
      <w:r>
        <w:rPr>
          <w:b/>
        </w:rPr>
        <w:t>Приложение №2</w:t>
      </w:r>
    </w:p>
    <w:p w:rsidR="0088707C" w:rsidRDefault="0088707C" w:rsidP="00251BFD">
      <w:pPr>
        <w:pStyle w:val="a4"/>
        <w:rPr>
          <w:b/>
        </w:rPr>
      </w:pPr>
      <w:r>
        <w:rPr>
          <w:b/>
        </w:rPr>
        <w:t>Начало на учебния ден – 08:00 ч.</w:t>
      </w:r>
    </w:p>
    <w:p w:rsidR="0088707C" w:rsidRDefault="0088707C" w:rsidP="00251BFD">
      <w:pPr>
        <w:pStyle w:val="a4"/>
        <w:rPr>
          <w:b/>
        </w:rPr>
      </w:pPr>
    </w:p>
    <w:p w:rsidR="0088707C" w:rsidRDefault="0088707C" w:rsidP="00251BFD">
      <w:pPr>
        <w:pStyle w:val="a4"/>
        <w:rPr>
          <w:b/>
        </w:rPr>
      </w:pPr>
      <w:r>
        <w:rPr>
          <w:b/>
        </w:rPr>
        <w:t>Продължителност на учебните часове:</w:t>
      </w:r>
    </w:p>
    <w:p w:rsidR="0088707C" w:rsidRDefault="0088707C" w:rsidP="00251BFD">
      <w:pPr>
        <w:pStyle w:val="a4"/>
        <w:rPr>
          <w:b/>
        </w:rPr>
      </w:pPr>
      <w:r>
        <w:rPr>
          <w:b/>
        </w:rPr>
        <w:t>Начален етап (1-4 клас) – 20 мин.</w:t>
      </w:r>
    </w:p>
    <w:p w:rsidR="0088707C" w:rsidRPr="00251BFD" w:rsidRDefault="0088707C" w:rsidP="00251BFD">
      <w:pPr>
        <w:pStyle w:val="a4"/>
        <w:rPr>
          <w:b/>
        </w:rPr>
      </w:pPr>
      <w:r>
        <w:rPr>
          <w:b/>
        </w:rPr>
        <w:t>Прогимназиален етап (5-7 клас) – 25 мин.</w:t>
      </w:r>
    </w:p>
    <w:p w:rsidR="00251BFD" w:rsidRDefault="00251BFD" w:rsidP="00251BFD">
      <w:pPr>
        <w:rPr>
          <w:b/>
        </w:rPr>
      </w:pPr>
    </w:p>
    <w:p w:rsidR="00DF77F6" w:rsidRPr="00781EF4" w:rsidRDefault="00DF77F6" w:rsidP="009E190A">
      <w:pPr>
        <w:ind w:left="360"/>
        <w:jc w:val="both"/>
      </w:pPr>
    </w:p>
    <w:p w:rsidR="00CC3302" w:rsidRDefault="00CC3302" w:rsidP="00557C4E">
      <w:pPr>
        <w:jc w:val="both"/>
      </w:pPr>
    </w:p>
    <w:p w:rsidR="00483A03" w:rsidRPr="00483A03" w:rsidRDefault="00483A03" w:rsidP="00557C4E">
      <w:pPr>
        <w:jc w:val="both"/>
      </w:pPr>
    </w:p>
    <w:p w:rsidR="009E190A" w:rsidRDefault="009E190A" w:rsidP="009E190A">
      <w:pPr>
        <w:ind w:left="360"/>
        <w:jc w:val="both"/>
      </w:pPr>
    </w:p>
    <w:p w:rsidR="009E190A" w:rsidRDefault="009E190A" w:rsidP="009E190A">
      <w:pPr>
        <w:ind w:left="360"/>
        <w:jc w:val="both"/>
      </w:pPr>
      <w:r>
        <w:t xml:space="preserve">     Препис от заповедта да се сведе до знанието на </w:t>
      </w:r>
      <w:r w:rsidR="007769CB">
        <w:t xml:space="preserve">съответните длъжностни </w:t>
      </w:r>
      <w:r>
        <w:t>лиц</w:t>
      </w:r>
      <w:r w:rsidR="00C73C5A">
        <w:t>а</w:t>
      </w:r>
      <w:r>
        <w:t xml:space="preserve"> за сведение и изпълнение.</w:t>
      </w:r>
    </w:p>
    <w:p w:rsidR="00483A03" w:rsidRDefault="00483A03" w:rsidP="009E190A">
      <w:pPr>
        <w:ind w:left="360"/>
        <w:jc w:val="both"/>
      </w:pPr>
    </w:p>
    <w:p w:rsidR="00483A03" w:rsidRDefault="00483A03" w:rsidP="009E190A">
      <w:pPr>
        <w:ind w:left="360"/>
        <w:jc w:val="both"/>
      </w:pPr>
      <w:r>
        <w:t>Контрол по изпълнение на заповедта възлагам на Владимир Бъчваров, на длъжност зам.-директор АСД</w:t>
      </w:r>
    </w:p>
    <w:p w:rsidR="009E190A" w:rsidRDefault="009E190A" w:rsidP="009E190A">
      <w:pPr>
        <w:ind w:left="360"/>
        <w:jc w:val="both"/>
        <w:rPr>
          <w:lang w:val="en-US"/>
        </w:rPr>
      </w:pPr>
    </w:p>
    <w:p w:rsidR="009E190A" w:rsidRDefault="009E190A" w:rsidP="009E190A">
      <w:pPr>
        <w:ind w:left="360"/>
        <w:jc w:val="center"/>
        <w:rPr>
          <w:lang w:val="en-US"/>
        </w:rPr>
      </w:pPr>
    </w:p>
    <w:p w:rsidR="009E190A" w:rsidRPr="009F33E6" w:rsidRDefault="009E190A" w:rsidP="009F33E6"/>
    <w:p w:rsidR="009E190A" w:rsidRDefault="009E190A" w:rsidP="009E190A">
      <w:pPr>
        <w:jc w:val="right"/>
        <w:rPr>
          <w:b/>
        </w:rPr>
      </w:pPr>
      <w:r>
        <w:rPr>
          <w:b/>
        </w:rPr>
        <w:t>ДИРЕКТОР:………….</w:t>
      </w:r>
    </w:p>
    <w:p w:rsidR="00B24BFB" w:rsidRPr="00C73C5A" w:rsidRDefault="009E190A" w:rsidP="00C73C5A">
      <w:pPr>
        <w:jc w:val="right"/>
        <w:rPr>
          <w:b/>
        </w:rPr>
      </w:pPr>
      <w:r>
        <w:rPr>
          <w:b/>
        </w:rPr>
        <w:t xml:space="preserve">/Стефан </w:t>
      </w:r>
      <w:proofErr w:type="spellStart"/>
      <w:r>
        <w:rPr>
          <w:b/>
        </w:rPr>
        <w:t>Каймаков</w:t>
      </w:r>
      <w:proofErr w:type="spellEnd"/>
      <w:r>
        <w:rPr>
          <w:b/>
        </w:rPr>
        <w:t>/</w:t>
      </w:r>
    </w:p>
    <w:sectPr w:rsidR="00B24BFB" w:rsidRPr="00C73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5C4"/>
    <w:multiLevelType w:val="hybridMultilevel"/>
    <w:tmpl w:val="ADD667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CAC3946"/>
    <w:multiLevelType w:val="hybridMultilevel"/>
    <w:tmpl w:val="87344B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637430E"/>
    <w:multiLevelType w:val="hybridMultilevel"/>
    <w:tmpl w:val="A2646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75"/>
    <w:rsid w:val="000A76CA"/>
    <w:rsid w:val="000C2B1D"/>
    <w:rsid w:val="000D473F"/>
    <w:rsid w:val="000E4ECE"/>
    <w:rsid w:val="000E75DF"/>
    <w:rsid w:val="00141058"/>
    <w:rsid w:val="00251BFD"/>
    <w:rsid w:val="002879DC"/>
    <w:rsid w:val="002B6AFC"/>
    <w:rsid w:val="00336CD7"/>
    <w:rsid w:val="00337C31"/>
    <w:rsid w:val="0036624F"/>
    <w:rsid w:val="00397F60"/>
    <w:rsid w:val="00415EF2"/>
    <w:rsid w:val="0042006C"/>
    <w:rsid w:val="00483A03"/>
    <w:rsid w:val="00554285"/>
    <w:rsid w:val="00557C4E"/>
    <w:rsid w:val="00585A98"/>
    <w:rsid w:val="005A0EF0"/>
    <w:rsid w:val="005A77FC"/>
    <w:rsid w:val="005F0570"/>
    <w:rsid w:val="00660C75"/>
    <w:rsid w:val="007769CB"/>
    <w:rsid w:val="00781EF4"/>
    <w:rsid w:val="007A77AB"/>
    <w:rsid w:val="007E16EC"/>
    <w:rsid w:val="00821A18"/>
    <w:rsid w:val="00831F94"/>
    <w:rsid w:val="00847AA5"/>
    <w:rsid w:val="0088707C"/>
    <w:rsid w:val="008C1A82"/>
    <w:rsid w:val="00906141"/>
    <w:rsid w:val="009063FE"/>
    <w:rsid w:val="00922BB5"/>
    <w:rsid w:val="009311DD"/>
    <w:rsid w:val="00955833"/>
    <w:rsid w:val="009976E5"/>
    <w:rsid w:val="009E190A"/>
    <w:rsid w:val="009F03DD"/>
    <w:rsid w:val="009F33E6"/>
    <w:rsid w:val="00A25AA8"/>
    <w:rsid w:val="00A374F1"/>
    <w:rsid w:val="00A444F8"/>
    <w:rsid w:val="00A5454B"/>
    <w:rsid w:val="00A5503D"/>
    <w:rsid w:val="00A720DF"/>
    <w:rsid w:val="00AC2DB5"/>
    <w:rsid w:val="00B24BFB"/>
    <w:rsid w:val="00B60F98"/>
    <w:rsid w:val="00B634AF"/>
    <w:rsid w:val="00BD5965"/>
    <w:rsid w:val="00C73C5A"/>
    <w:rsid w:val="00CC3302"/>
    <w:rsid w:val="00D4698D"/>
    <w:rsid w:val="00DA09D4"/>
    <w:rsid w:val="00DA7E83"/>
    <w:rsid w:val="00DA7F43"/>
    <w:rsid w:val="00DE728C"/>
    <w:rsid w:val="00DF77F6"/>
    <w:rsid w:val="00EB6FC1"/>
    <w:rsid w:val="00EC12A7"/>
    <w:rsid w:val="00F04502"/>
    <w:rsid w:val="00F721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0A"/>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5965"/>
    <w:rPr>
      <w:rFonts w:ascii="Calibri" w:eastAsia="Calibri" w:hAnsi="Calibri"/>
      <w:sz w:val="22"/>
      <w:szCs w:val="22"/>
    </w:rPr>
  </w:style>
  <w:style w:type="paragraph" w:styleId="a4">
    <w:name w:val="List Paragraph"/>
    <w:basedOn w:val="a"/>
    <w:uiPriority w:val="34"/>
    <w:qFormat/>
    <w:rsid w:val="0042006C"/>
    <w:pPr>
      <w:ind w:left="720"/>
      <w:contextualSpacing/>
    </w:pPr>
  </w:style>
  <w:style w:type="paragraph" w:styleId="a5">
    <w:name w:val="Balloon Text"/>
    <w:basedOn w:val="a"/>
    <w:link w:val="a6"/>
    <w:uiPriority w:val="99"/>
    <w:semiHidden/>
    <w:unhideWhenUsed/>
    <w:rsid w:val="000E4ECE"/>
    <w:rPr>
      <w:rFonts w:ascii="Tahoma" w:hAnsi="Tahoma" w:cs="Tahoma"/>
      <w:sz w:val="16"/>
      <w:szCs w:val="16"/>
    </w:rPr>
  </w:style>
  <w:style w:type="character" w:customStyle="1" w:styleId="a6">
    <w:name w:val="Изнесен текст Знак"/>
    <w:basedOn w:val="a0"/>
    <w:link w:val="a5"/>
    <w:uiPriority w:val="99"/>
    <w:semiHidden/>
    <w:rsid w:val="000E4ECE"/>
    <w:rPr>
      <w:rFonts w:ascii="Tahom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0A"/>
    <w:rP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5965"/>
    <w:rPr>
      <w:rFonts w:ascii="Calibri" w:eastAsia="Calibri" w:hAnsi="Calibri"/>
      <w:sz w:val="22"/>
      <w:szCs w:val="22"/>
    </w:rPr>
  </w:style>
  <w:style w:type="paragraph" w:styleId="a4">
    <w:name w:val="List Paragraph"/>
    <w:basedOn w:val="a"/>
    <w:uiPriority w:val="34"/>
    <w:qFormat/>
    <w:rsid w:val="0042006C"/>
    <w:pPr>
      <w:ind w:left="720"/>
      <w:contextualSpacing/>
    </w:pPr>
  </w:style>
  <w:style w:type="paragraph" w:styleId="a5">
    <w:name w:val="Balloon Text"/>
    <w:basedOn w:val="a"/>
    <w:link w:val="a6"/>
    <w:uiPriority w:val="99"/>
    <w:semiHidden/>
    <w:unhideWhenUsed/>
    <w:rsid w:val="000E4ECE"/>
    <w:rPr>
      <w:rFonts w:ascii="Tahoma" w:hAnsi="Tahoma" w:cs="Tahoma"/>
      <w:sz w:val="16"/>
      <w:szCs w:val="16"/>
    </w:rPr>
  </w:style>
  <w:style w:type="character" w:customStyle="1" w:styleId="a6">
    <w:name w:val="Изнесен текст Знак"/>
    <w:basedOn w:val="a0"/>
    <w:link w:val="a5"/>
    <w:uiPriority w:val="99"/>
    <w:semiHidden/>
    <w:rsid w:val="000E4ECE"/>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664</Words>
  <Characters>3788</Characters>
  <Application>Microsoft Office Word</Application>
  <DocSecurity>0</DocSecurity>
  <Lines>31</Lines>
  <Paragraphs>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2020-06-19T10:53:00Z</cp:lastPrinted>
  <dcterms:created xsi:type="dcterms:W3CDTF">2019-01-29T07:31:00Z</dcterms:created>
  <dcterms:modified xsi:type="dcterms:W3CDTF">2020-06-19T10:53:00Z</dcterms:modified>
</cp:coreProperties>
</file>